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97" w:rsidRPr="009F6BC5" w:rsidRDefault="00AA1697" w:rsidP="00AA1697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9F6BC5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AA1697" w:rsidRPr="009F6BC5" w:rsidRDefault="00AA1697" w:rsidP="00AA169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9F6BC5">
        <w:rPr>
          <w:rFonts w:ascii="Arial" w:hAnsi="Arial" w:cs="Arial"/>
        </w:rPr>
        <w:t>Il/La sottoscritto/a _____</w:t>
      </w:r>
      <w:r>
        <w:rPr>
          <w:rFonts w:ascii="Arial" w:hAnsi="Arial" w:cs="Arial"/>
        </w:rPr>
        <w:t>______________________________</w:t>
      </w:r>
      <w:r w:rsidRPr="009F6BC5">
        <w:rPr>
          <w:rFonts w:ascii="Arial" w:hAnsi="Arial" w:cs="Arial"/>
        </w:rPr>
        <w:t>_____________________________________</w:t>
      </w:r>
      <w:r w:rsidRPr="009F6BC5">
        <w:rPr>
          <w:rFonts w:ascii="Arial" w:hAnsi="Arial" w:cs="Arial"/>
        </w:rPr>
        <w:br/>
        <w:t xml:space="preserve">nato/a </w:t>
      </w:r>
      <w:proofErr w:type="spellStart"/>
      <w:r w:rsidRPr="009F6BC5">
        <w:rPr>
          <w:rFonts w:ascii="Arial" w:hAnsi="Arial" w:cs="Arial"/>
        </w:rPr>
        <w:t>a</w:t>
      </w:r>
      <w:proofErr w:type="spellEnd"/>
      <w:r w:rsidRPr="009F6BC5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</w:t>
      </w:r>
      <w:r w:rsidRPr="009F6BC5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Pr="009F6BC5">
        <w:rPr>
          <w:rFonts w:ascii="Arial" w:hAnsi="Arial" w:cs="Arial"/>
        </w:rPr>
        <w:t>______ (</w:t>
      </w:r>
      <w:proofErr w:type="spellStart"/>
      <w:r w:rsidRPr="009F6BC5">
        <w:rPr>
          <w:rFonts w:ascii="Arial" w:hAnsi="Arial" w:cs="Arial"/>
        </w:rPr>
        <w:t>Prov</w:t>
      </w:r>
      <w:proofErr w:type="spellEnd"/>
      <w:r w:rsidRPr="009F6BC5">
        <w:rPr>
          <w:rFonts w:ascii="Arial" w:hAnsi="Arial" w:cs="Arial"/>
        </w:rPr>
        <w:t>._______) il _____________________________</w:t>
      </w:r>
      <w:r>
        <w:rPr>
          <w:rFonts w:ascii="Arial" w:hAnsi="Arial" w:cs="Arial"/>
        </w:rPr>
        <w:t xml:space="preserve"> </w:t>
      </w:r>
      <w:r w:rsidRPr="009F6BC5">
        <w:rPr>
          <w:rFonts w:ascii="Arial" w:hAnsi="Arial" w:cs="Arial"/>
        </w:rPr>
        <w:t>residente in ______</w:t>
      </w:r>
      <w:r>
        <w:rPr>
          <w:rFonts w:ascii="Arial" w:hAnsi="Arial" w:cs="Arial"/>
        </w:rPr>
        <w:t>_____________________</w:t>
      </w:r>
      <w:r w:rsidRPr="009F6BC5">
        <w:rPr>
          <w:rFonts w:ascii="Arial" w:hAnsi="Arial" w:cs="Arial"/>
        </w:rPr>
        <w:t xml:space="preserve"> via ______________</w:t>
      </w:r>
      <w:r>
        <w:rPr>
          <w:rFonts w:ascii="Arial" w:hAnsi="Arial" w:cs="Arial"/>
        </w:rPr>
        <w:t>_________________________</w:t>
      </w:r>
      <w:r w:rsidRPr="009F6BC5">
        <w:rPr>
          <w:rFonts w:ascii="Arial" w:hAnsi="Arial" w:cs="Arial"/>
        </w:rPr>
        <w:t>________ n. ____</w:t>
      </w:r>
      <w:r>
        <w:rPr>
          <w:rFonts w:ascii="Arial" w:hAnsi="Arial" w:cs="Arial"/>
        </w:rPr>
        <w:t>____</w:t>
      </w:r>
      <w:r w:rsidRPr="009F6BC5">
        <w:rPr>
          <w:rFonts w:ascii="Arial" w:hAnsi="Arial" w:cs="Arial"/>
        </w:rPr>
        <w:t>__ (</w:t>
      </w:r>
      <w:proofErr w:type="spellStart"/>
      <w:r w:rsidRPr="009F6BC5">
        <w:rPr>
          <w:rFonts w:ascii="Arial" w:hAnsi="Arial" w:cs="Arial"/>
        </w:rPr>
        <w:t>Prov</w:t>
      </w:r>
      <w:proofErr w:type="spellEnd"/>
      <w:r w:rsidRPr="009F6BC5">
        <w:rPr>
          <w:rFonts w:ascii="Arial" w:hAnsi="Arial" w:cs="Arial"/>
        </w:rPr>
        <w:t>._______) C.A.P. ______________________</w:t>
      </w: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AA1697" w:rsidRPr="00A837B5" w:rsidRDefault="00AA1697" w:rsidP="000965B6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A837B5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465AE6" w:rsidRDefault="00465AE6" w:rsidP="00465AE6">
      <w:pPr>
        <w:pStyle w:val="Corpotesto"/>
        <w:widowControl w:val="0"/>
        <w:numPr>
          <w:ilvl w:val="0"/>
          <w:numId w:val="4"/>
        </w:numPr>
        <w:tabs>
          <w:tab w:val="left" w:pos="5487"/>
          <w:tab w:val="left" w:leader="underscore" w:pos="6385"/>
        </w:tabs>
        <w:autoSpaceDE w:val="0"/>
        <w:autoSpaceDN w:val="0"/>
        <w:spacing w:line="380" w:lineRule="exac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candidata/o alla selezione pubblica per titoli ed esami, con eventuale preselezione, volta alla formazione di una graduatoria per la stipula di contratti di lavoro a tempo determinato, di categoria C – posizione economica 1 - area tecnica, tecnico-scientifica ed elaborazione dati, per le attività previste presso la Direzione Servizi Operativi dell’Università degli Studi di Udine (2022_PTA_TDEL_004) </w:t>
      </w:r>
      <w:r>
        <w:rPr>
          <w:rFonts w:ascii="Arial" w:hAnsi="Arial" w:cs="Arial"/>
          <w:spacing w:val="7"/>
          <w:sz w:val="20"/>
          <w:szCs w:val="20"/>
        </w:rPr>
        <w:t>con sede di s</w:t>
      </w:r>
      <w:r>
        <w:rPr>
          <w:rFonts w:ascii="Arial" w:hAnsi="Arial" w:cs="Arial"/>
          <w:sz w:val="20"/>
          <w:szCs w:val="20"/>
        </w:rPr>
        <w:t xml:space="preserve">volgimento presso la Sala </w:t>
      </w:r>
      <w:proofErr w:type="spellStart"/>
      <w:r>
        <w:rPr>
          <w:rFonts w:ascii="Arial" w:hAnsi="Arial" w:cs="Arial"/>
          <w:sz w:val="20"/>
          <w:szCs w:val="20"/>
        </w:rPr>
        <w:t>Gusmani</w:t>
      </w:r>
      <w:proofErr w:type="spellEnd"/>
      <w:r>
        <w:rPr>
          <w:rFonts w:ascii="Arial" w:hAnsi="Arial" w:cs="Arial"/>
          <w:sz w:val="20"/>
          <w:szCs w:val="20"/>
        </w:rPr>
        <w:t xml:space="preserve"> di Palazzo Antonini, Via </w:t>
      </w:r>
      <w:proofErr w:type="spellStart"/>
      <w:r>
        <w:rPr>
          <w:rFonts w:ascii="Arial" w:hAnsi="Arial" w:cs="Arial"/>
          <w:sz w:val="20"/>
          <w:szCs w:val="20"/>
        </w:rPr>
        <w:t>Petracco</w:t>
      </w:r>
      <w:proofErr w:type="spellEnd"/>
      <w:r>
        <w:rPr>
          <w:rFonts w:ascii="Arial" w:hAnsi="Arial" w:cs="Arial"/>
          <w:sz w:val="20"/>
          <w:szCs w:val="20"/>
        </w:rPr>
        <w:t xml:space="preserve"> 8 – Udine;</w:t>
      </w:r>
    </w:p>
    <w:p w:rsidR="00AA1697" w:rsidRPr="00AA1697" w:rsidRDefault="00AA1697" w:rsidP="00AA1697">
      <w:pPr>
        <w:pStyle w:val="Corpotesto"/>
        <w:widowControl w:val="0"/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ind w:left="284"/>
        <w:jc w:val="both"/>
        <w:rPr>
          <w:rFonts w:ascii="Arial" w:hAnsi="Arial" w:cs="Arial"/>
          <w:sz w:val="20"/>
          <w:szCs w:val="20"/>
        </w:rPr>
      </w:pPr>
    </w:p>
    <w:p w:rsidR="00AA1697" w:rsidRDefault="00AA1697" w:rsidP="00AA1697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b/>
          <w:spacing w:val="7"/>
          <w:sz w:val="20"/>
          <w:szCs w:val="20"/>
        </w:rPr>
        <w:t>dichiara</w:t>
      </w:r>
      <w:r w:rsidRPr="009F6BC5">
        <w:rPr>
          <w:rFonts w:ascii="Arial" w:hAnsi="Arial" w:cs="Arial"/>
          <w:spacing w:val="7"/>
          <w:sz w:val="20"/>
          <w:szCs w:val="20"/>
        </w:rPr>
        <w:t>:</w:t>
      </w:r>
    </w:p>
    <w:p w:rsidR="00311DFD" w:rsidRPr="009F6BC5" w:rsidRDefault="00311DFD" w:rsidP="00AA1697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</w:p>
    <w:p w:rsidR="00311DFD" w:rsidRDefault="00311DFD" w:rsidP="00311DFD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</w:t>
      </w:r>
      <w:r>
        <w:rPr>
          <w:rFonts w:ascii="Arial" w:hAnsi="Arial" w:cs="Arial"/>
          <w:spacing w:val="7"/>
          <w:sz w:val="20"/>
          <w:szCs w:val="20"/>
        </w:rPr>
        <w:t>Università degli Studi di Udine;</w:t>
      </w:r>
    </w:p>
    <w:p w:rsidR="00311DFD" w:rsidRDefault="00311DFD" w:rsidP="00311DFD">
      <w:pPr>
        <w:widowControl w:val="0"/>
        <w:tabs>
          <w:tab w:val="left" w:pos="5395"/>
        </w:tabs>
        <w:autoSpaceDE w:val="0"/>
        <w:autoSpaceDN w:val="0"/>
        <w:spacing w:after="0" w:line="420" w:lineRule="exact"/>
        <w:ind w:right="-276"/>
        <w:jc w:val="both"/>
        <w:rPr>
          <w:rFonts w:ascii="Arial" w:hAnsi="Arial" w:cs="Arial"/>
          <w:spacing w:val="7"/>
          <w:sz w:val="20"/>
          <w:szCs w:val="20"/>
        </w:rPr>
      </w:pPr>
    </w:p>
    <w:p w:rsidR="00311DFD" w:rsidRPr="00B16C6D" w:rsidRDefault="00311DFD" w:rsidP="00311DFD">
      <w:pPr>
        <w:widowControl w:val="0"/>
        <w:tabs>
          <w:tab w:val="left" w:pos="5395"/>
        </w:tabs>
        <w:autoSpaceDE w:val="0"/>
        <w:autoSpaceDN w:val="0"/>
        <w:spacing w:after="0" w:line="420" w:lineRule="exact"/>
        <w:ind w:right="-276"/>
        <w:jc w:val="both"/>
        <w:rPr>
          <w:rFonts w:ascii="Arial" w:hAnsi="Arial" w:cs="Arial"/>
          <w:spacing w:val="7"/>
          <w:sz w:val="20"/>
          <w:szCs w:val="20"/>
        </w:rPr>
      </w:pPr>
    </w:p>
    <w:p w:rsidR="00311DFD" w:rsidRPr="00311DFD" w:rsidRDefault="00311DFD" w:rsidP="00311DFD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311DFD">
        <w:rPr>
          <w:rFonts w:ascii="Arial" w:hAnsi="Arial" w:cs="Arial"/>
          <w:spacing w:val="7"/>
          <w:sz w:val="20"/>
          <w:szCs w:val="20"/>
        </w:rPr>
        <w:t xml:space="preserve">di </w:t>
      </w:r>
      <w:r w:rsidRPr="00311DFD">
        <w:rPr>
          <w:rFonts w:ascii="Arial" w:hAnsi="Arial" w:cs="Arial"/>
          <w:sz w:val="20"/>
          <w:szCs w:val="20"/>
        </w:rPr>
        <w:t>non presentarsi presso la sede concorsuale se sottoposto alla misura dell’isolamento come misura di prevenzione della diffusione del contagio da COVID-19.</w:t>
      </w:r>
    </w:p>
    <w:p w:rsidR="00AA1697" w:rsidRDefault="00AA1697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712282" w:rsidRDefault="00712282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  <w:bookmarkStart w:id="0" w:name="_GoBack"/>
      <w:bookmarkEnd w:id="0"/>
    </w:p>
    <w:p w:rsidR="00712282" w:rsidRDefault="00712282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712282" w:rsidRDefault="00712282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712282" w:rsidRDefault="00712282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712282" w:rsidRDefault="00712282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712282" w:rsidRDefault="00712282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712282" w:rsidRDefault="00712282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712282" w:rsidRDefault="00712282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712282" w:rsidRPr="009F6BC5" w:rsidRDefault="00712282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AA1697" w:rsidRPr="00306D77" w:rsidRDefault="00AA1697" w:rsidP="00AA1697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4"/>
          <w:szCs w:val="24"/>
        </w:rPr>
      </w:pPr>
      <w:r w:rsidRPr="009F6BC5">
        <w:rPr>
          <w:rFonts w:ascii="Arial" w:hAnsi="Arial" w:cs="Arial"/>
          <w:sz w:val="20"/>
          <w:szCs w:val="20"/>
        </w:rPr>
        <w:t>Luogo e data</w:t>
      </w:r>
      <w:r w:rsidRPr="009F6BC5">
        <w:rPr>
          <w:rFonts w:ascii="Arial" w:hAnsi="Arial" w:cs="Arial"/>
          <w:spacing w:val="-5"/>
          <w:sz w:val="20"/>
          <w:szCs w:val="20"/>
        </w:rPr>
        <w:t xml:space="preserve"> </w:t>
      </w:r>
      <w:r w:rsidRPr="009F6BC5">
        <w:rPr>
          <w:rFonts w:ascii="Arial" w:hAnsi="Arial" w:cs="Arial"/>
          <w:spacing w:val="7"/>
          <w:sz w:val="20"/>
          <w:szCs w:val="20"/>
        </w:rPr>
        <w:t>_________________________</w:t>
      </w:r>
      <w:r w:rsidRPr="009F6BC5">
        <w:rPr>
          <w:rFonts w:ascii="Arial" w:hAnsi="Arial" w:cs="Arial"/>
          <w:spacing w:val="7"/>
          <w:sz w:val="20"/>
          <w:szCs w:val="20"/>
        </w:rPr>
        <w:tab/>
      </w:r>
      <w:r w:rsidRPr="009F6BC5">
        <w:rPr>
          <w:rFonts w:ascii="Arial" w:hAnsi="Arial" w:cs="Arial"/>
          <w:sz w:val="20"/>
          <w:szCs w:val="20"/>
        </w:rPr>
        <w:t>Firma ___________________________</w:t>
      </w:r>
    </w:p>
    <w:p w:rsidR="00AA1697" w:rsidRDefault="00AA1697" w:rsidP="00AA1697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AA1697" w:rsidRDefault="00AA1697" w:rsidP="00AA1697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3C180B" w:rsidRPr="00585D76" w:rsidRDefault="003C180B">
      <w:pPr>
        <w:rPr>
          <w:rFonts w:ascii="Arial" w:hAnsi="Arial" w:cs="Arial"/>
          <w:b/>
          <w:bCs/>
          <w:spacing w:val="7"/>
          <w:sz w:val="18"/>
          <w:szCs w:val="18"/>
        </w:rPr>
      </w:pPr>
    </w:p>
    <w:sectPr w:rsidR="003C180B" w:rsidRPr="00585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97"/>
    <w:rsid w:val="000965B6"/>
    <w:rsid w:val="001A1DDE"/>
    <w:rsid w:val="00311DFD"/>
    <w:rsid w:val="003C180B"/>
    <w:rsid w:val="00465AE6"/>
    <w:rsid w:val="004E4E3C"/>
    <w:rsid w:val="00585D76"/>
    <w:rsid w:val="005A3291"/>
    <w:rsid w:val="00687D82"/>
    <w:rsid w:val="00712282"/>
    <w:rsid w:val="007622F4"/>
    <w:rsid w:val="008D7931"/>
    <w:rsid w:val="008F240A"/>
    <w:rsid w:val="00AA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B422"/>
  <w15:chartTrackingRefBased/>
  <w15:docId w15:val="{BC013C17-FD71-491C-A6EE-BCEAD409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1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A169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AA16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A1697"/>
  </w:style>
  <w:style w:type="paragraph" w:styleId="Testonormale">
    <w:name w:val="Plain Text"/>
    <w:basedOn w:val="Normale"/>
    <w:link w:val="TestonormaleCarattere"/>
    <w:rsid w:val="00AA16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1697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AA16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Klimesch</dc:creator>
  <cp:keywords/>
  <dc:description/>
  <cp:lastModifiedBy>Valentina Klimesch</cp:lastModifiedBy>
  <cp:revision>9</cp:revision>
  <dcterms:created xsi:type="dcterms:W3CDTF">2022-05-04T14:35:00Z</dcterms:created>
  <dcterms:modified xsi:type="dcterms:W3CDTF">2022-06-07T08:04:00Z</dcterms:modified>
</cp:coreProperties>
</file>